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trHeight w:val="725" w:hRule="atLeast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71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trHeight w:val="1051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92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92" w:hRule="atLeast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92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trHeight w:val="827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70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trHeight w:val="138" w:hRule="atLeast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32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27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5" w:hRule="atLeast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4" w:hRule="atLeast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93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92" w:hRule="atLeast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69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trHeight w:val="769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bookmark=id.30j0zll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69" w:hRule="atLeast"/>
        </w:trPr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tabs>
          <w:tab w:val="left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/>
          <w:pgMar w:bottom="1440" w:top="1440" w:left="1440" w:right="1440" w:header="709" w:footer="709"/>
          <w:pgNumType w:start="1"/>
          <w:cols w:equalWidth="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tabs>
          <w:tab w:val="left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</w:r>
    </w:p>
    <w:sectPr>
      <w:type w:val="nextPage"/>
      <w:pgSz w:h="16838" w:w="11906"/>
      <w:pgMar w:bottom="1440" w:top="1440" w:left="1440" w:right="1440" w:header="709" w:footer="709"/>
      <w:cols w:equalWidth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A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B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AC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RM6187</w:t>
    </w:r>
  </w:p>
  <w:p w:rsidR="00000000" w:rsidDel="00000000" w:rsidP="00000000" w:rsidRDefault="00000000" w:rsidRPr="00000000" w14:paraId="000000A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2</w:t>
    </w:r>
  </w:p>
  <w:p w:rsidR="00000000" w:rsidDel="00000000" w:rsidP="00000000" w:rsidRDefault="00000000" w:rsidRPr="00000000" w14:paraId="000000A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6">
    <w:pPr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7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8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A9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kwXVj7D3hwa0f46QFg8+QhymrVg==">AMUW2mU6T8g2L3aTZqUtZoZbyjRmr50DZ2HjW1FzVz25uXkdJgC3FYH4EpI7Dtarq2aA6JtsGm+fNF8pThzrpBsQ7gCL2TnOUrXq7L+oQf+U3/TV3XjfdLWGa/HAMqEttciIAIniAtJDSgfWnR6SWcJWRlKiWtyFZA==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2018-06-18T11:29:00Z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